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7B" w:rsidRPr="0070057B" w:rsidRDefault="0070057B" w:rsidP="0070057B">
      <w:pPr>
        <w:spacing w:after="0" w:line="240" w:lineRule="auto"/>
        <w:rPr>
          <w:rFonts w:ascii="Tahoma" w:eastAsia="Times New Roman" w:hAnsi="Tahoma" w:cs="Tahoma"/>
          <w:b/>
          <w:bCs/>
          <w:color w:val="0066CC"/>
          <w:szCs w:val="24"/>
          <w:lang w:val="el-GR"/>
        </w:rPr>
      </w:pPr>
      <w:r w:rsidRPr="0070057B">
        <w:rPr>
          <w:rFonts w:ascii="Tahoma" w:eastAsia="Times New Roman" w:hAnsi="Tahoma" w:cs="Tahoma"/>
          <w:b/>
          <w:bCs/>
          <w:color w:val="0066CC"/>
          <w:szCs w:val="24"/>
          <w:lang w:val="el-GR"/>
        </w:rPr>
        <w:t>ΠΡΟΣ ΓΕΝΙΚΟ ΛΟΓΙΣΤΗΡΙΟ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70057B" w:rsidRPr="0070057B" w:rsidRDefault="0070057B" w:rsidP="0070057B">
      <w:pPr>
        <w:spacing w:after="195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</w:rPr>
        <w:t> </w:t>
      </w:r>
      <w:bookmarkStart w:id="0" w:name="_GoBack"/>
      <w:bookmarkEnd w:id="0"/>
    </w:p>
    <w:p w:rsidR="0070057B" w:rsidRPr="0070057B" w:rsidRDefault="0070057B" w:rsidP="0070057B">
      <w:pPr>
        <w:spacing w:after="195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70057B" w:rsidRPr="0070057B" w:rsidRDefault="0070057B" w:rsidP="0070057B">
      <w:pPr>
        <w:spacing w:after="195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 xml:space="preserve">ΑΙΤΗΣΗ ΘΕΡΑΠΕΙΑΣ </w:t>
      </w:r>
    </w:p>
    <w:p w:rsidR="0070057B" w:rsidRPr="0070057B" w:rsidRDefault="0070057B" w:rsidP="0070057B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ΑΘΗΝΑ</w:t>
      </w:r>
      <w:r w:rsidRPr="0070057B">
        <w:rPr>
          <w:rFonts w:ascii="Times New Roman" w:eastAsia="Times New Roman" w:hAnsi="Times New Roman" w:cs="Times New Roman"/>
          <w:color w:val="000000"/>
          <w:szCs w:val="24"/>
        </w:rPr>
        <w:t>      </w:t>
      </w: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-</w:t>
      </w:r>
      <w:r w:rsidRPr="0070057B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- 2017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057B" w:rsidRPr="0070057B" w:rsidTr="0070057B">
        <w:tc>
          <w:tcPr>
            <w:tcW w:w="4788" w:type="dxa"/>
          </w:tcPr>
          <w:p w:rsidR="0070057B" w:rsidRPr="0070057B" w:rsidRDefault="0070057B" w:rsidP="009022B7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</w:pP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 xml:space="preserve">Επώνυμο : </w:t>
            </w:r>
          </w:p>
        </w:tc>
        <w:tc>
          <w:tcPr>
            <w:tcW w:w="4788" w:type="dxa"/>
          </w:tcPr>
          <w:p w:rsidR="0070057B" w:rsidRPr="0070057B" w:rsidRDefault="0070057B" w:rsidP="009022B7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</w:pP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>Προς</w:t>
            </w:r>
          </w:p>
        </w:tc>
      </w:tr>
      <w:tr w:rsidR="0070057B" w:rsidRPr="0070057B" w:rsidTr="0070057B">
        <w:tc>
          <w:tcPr>
            <w:tcW w:w="4788" w:type="dxa"/>
          </w:tcPr>
          <w:p w:rsidR="0070057B" w:rsidRPr="0070057B" w:rsidRDefault="0070057B" w:rsidP="009022B7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</w:pP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 xml:space="preserve">Όνομα: </w:t>
            </w:r>
          </w:p>
        </w:tc>
        <w:tc>
          <w:tcPr>
            <w:tcW w:w="4788" w:type="dxa"/>
          </w:tcPr>
          <w:p w:rsidR="0070057B" w:rsidRPr="0070057B" w:rsidRDefault="0070057B" w:rsidP="009022B7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</w:pP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>το Γενικό Λογιστήριο του Κράτους</w:t>
            </w:r>
          </w:p>
        </w:tc>
      </w:tr>
      <w:tr w:rsidR="0070057B" w:rsidRPr="0070057B" w:rsidTr="0070057B">
        <w:tc>
          <w:tcPr>
            <w:tcW w:w="4788" w:type="dxa"/>
          </w:tcPr>
          <w:p w:rsidR="0070057B" w:rsidRPr="0070057B" w:rsidRDefault="0070057B" w:rsidP="009022B7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</w:pP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 xml:space="preserve">Α.Μ. </w:t>
            </w:r>
          </w:p>
        </w:tc>
        <w:tc>
          <w:tcPr>
            <w:tcW w:w="4788" w:type="dxa"/>
          </w:tcPr>
          <w:p w:rsidR="0070057B" w:rsidRPr="0070057B" w:rsidRDefault="0070057B" w:rsidP="009022B7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</w:pP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>Συνταξιούχος του Δημοσίου</w:t>
            </w: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   </w:t>
            </w:r>
          </w:p>
        </w:tc>
      </w:tr>
      <w:tr w:rsidR="0070057B" w:rsidRPr="0070057B" w:rsidTr="0070057B">
        <w:tc>
          <w:tcPr>
            <w:tcW w:w="4788" w:type="dxa"/>
          </w:tcPr>
          <w:p w:rsidR="0070057B" w:rsidRPr="0070057B" w:rsidRDefault="0070057B" w:rsidP="009022B7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</w:pP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 xml:space="preserve">Κάτοικος: </w:t>
            </w:r>
          </w:p>
        </w:tc>
        <w:tc>
          <w:tcPr>
            <w:tcW w:w="4788" w:type="dxa"/>
          </w:tcPr>
          <w:p w:rsidR="0070057B" w:rsidRPr="0070057B" w:rsidRDefault="0070057B" w:rsidP="009022B7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</w:pP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>Γενική Διεύθυνση Συντάξεων – Δ/νση 45</w:t>
            </w:r>
          </w:p>
        </w:tc>
      </w:tr>
      <w:tr w:rsidR="0070057B" w:rsidRPr="0070057B" w:rsidTr="0070057B">
        <w:tc>
          <w:tcPr>
            <w:tcW w:w="4788" w:type="dxa"/>
          </w:tcPr>
          <w:p w:rsidR="0070057B" w:rsidRPr="0070057B" w:rsidRDefault="0070057B" w:rsidP="009022B7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</w:pP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>Οδός:</w:t>
            </w:r>
          </w:p>
        </w:tc>
        <w:tc>
          <w:tcPr>
            <w:tcW w:w="4788" w:type="dxa"/>
          </w:tcPr>
          <w:p w:rsidR="0070057B" w:rsidRPr="0070057B" w:rsidRDefault="0070057B" w:rsidP="009022B7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</w:pP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>Κάνιγγος 29</w:t>
            </w: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 </w:t>
            </w: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>Τ.Κ 10110</w:t>
            </w: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 </w:t>
            </w:r>
            <w:r w:rsidRPr="0070057B">
              <w:rPr>
                <w:rFonts w:ascii="Times New Roman" w:eastAsia="Times New Roman" w:hAnsi="Times New Roman" w:cs="Times New Roman"/>
                <w:color w:val="000000"/>
                <w:szCs w:val="24"/>
                <w:lang w:val="el-GR"/>
              </w:rPr>
              <w:t>Αθήνα</w:t>
            </w:r>
          </w:p>
        </w:tc>
      </w:tr>
    </w:tbl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Περιοχή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Τ. κ. :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Τηλ.:</w:t>
      </w:r>
    </w:p>
    <w:p w:rsidR="0070057B" w:rsidRPr="0070057B" w:rsidRDefault="0070057B" w:rsidP="0070057B">
      <w:pPr>
        <w:spacing w:after="195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ΘΕΜΑ: Άρση παρακράτησης περικοπών στη σύνταξη μου βάσει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</w:rPr>
        <w:t>              </w:t>
      </w: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Απόφασης Αριθμός</w:t>
      </w:r>
      <w:r w:rsidRPr="0070057B">
        <w:rPr>
          <w:rFonts w:ascii="Times New Roman" w:eastAsia="Times New Roman" w:hAnsi="Times New Roman" w:cs="Times New Roman"/>
          <w:color w:val="000000"/>
          <w:szCs w:val="24"/>
        </w:rPr>
        <w:t>  </w:t>
      </w: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2287/15 ΣτΕ.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br/>
      </w:r>
      <w:r w:rsidRPr="0070057B">
        <w:rPr>
          <w:rFonts w:ascii="Times New Roman" w:eastAsia="Times New Roman" w:hAnsi="Times New Roman" w:cs="Times New Roman"/>
          <w:color w:val="000000"/>
          <w:szCs w:val="24"/>
        </w:rPr>
        <w:t>       </w:t>
      </w: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Είμαι συνταξιούχος του δημοσίου με Α.Μ .</w:t>
      </w:r>
      <w:r w:rsidRPr="0070057B">
        <w:rPr>
          <w:rFonts w:ascii="Times New Roman" w:eastAsia="Times New Roman" w:hAnsi="Times New Roman" w:cs="Times New Roman"/>
          <w:color w:val="000000"/>
          <w:szCs w:val="24"/>
        </w:rPr>
        <w:t>      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Με την υπ’ αριθμό 2287/2015 Οριστική απόφαση της ολομέλειας του Συμβουλίου της Επικρατείας, οι περικοπές, οι οποίες επιβλήθηκαν στη μηνιαία σύνταξη μου δυνάμει των διατάξεων των νόμων 4051/12 και 4093/12 από την 1/1/2012 και εφ’ εξής, κρίθηκαν αμετάβλητα παράνομες ως αντισυνταγματικές.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</w:rPr>
        <w:t>Κα</w:t>
      </w:r>
      <w:proofErr w:type="spellStart"/>
      <w:r w:rsidRPr="0070057B">
        <w:rPr>
          <w:rFonts w:ascii="Times New Roman" w:eastAsia="Times New Roman" w:hAnsi="Times New Roman" w:cs="Times New Roman"/>
          <w:color w:val="000000"/>
          <w:szCs w:val="24"/>
        </w:rPr>
        <w:t>τά</w:t>
      </w:r>
      <w:proofErr w:type="spellEnd"/>
      <w:r w:rsidRPr="0070057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70057B">
        <w:rPr>
          <w:rFonts w:ascii="Times New Roman" w:eastAsia="Times New Roman" w:hAnsi="Times New Roman" w:cs="Times New Roman"/>
          <w:color w:val="000000"/>
          <w:szCs w:val="24"/>
        </w:rPr>
        <w:t>συνέ</w:t>
      </w:r>
      <w:proofErr w:type="spellEnd"/>
      <w:r w:rsidRPr="0070057B">
        <w:rPr>
          <w:rFonts w:ascii="Times New Roman" w:eastAsia="Times New Roman" w:hAnsi="Times New Roman" w:cs="Times New Roman"/>
          <w:color w:val="000000"/>
          <w:szCs w:val="24"/>
        </w:rPr>
        <w:t>πεια παρακα</w:t>
      </w:r>
      <w:proofErr w:type="spellStart"/>
      <w:r w:rsidRPr="0070057B">
        <w:rPr>
          <w:rFonts w:ascii="Times New Roman" w:eastAsia="Times New Roman" w:hAnsi="Times New Roman" w:cs="Times New Roman"/>
          <w:color w:val="000000"/>
          <w:szCs w:val="24"/>
        </w:rPr>
        <w:t>λώ</w:t>
      </w:r>
      <w:proofErr w:type="spellEnd"/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1, Να άρετε από λήψεως της παρούσας αίτησης μου, πάσα περικοπή στην καταβαλλόμενη κύρια σύνταξη μου, που έχει επιβληθεί δυνάμει των διατάξεων των νόμων 4051/12 και 4093/12 περιλαμβανομένων και των δώρων των εορτών, Χριστουγέννων και Πάσχα ως και του επιδόματος αδείας.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  <w:lang w:val="el-GR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2. Να μου γνωστοποιήσετε εγγράφως, το ακριβές ύψος της καταβαλλόμενης μηνιαίας σύνταξης μου όπως αυτή είχε διαμορφωθεί την 31/12/2011 και να μου επιστρέψετε το ποσό, που παρανόμως παρακρατήθηκε, βάσει της προαναφερόμενης απόφασης του ΣτΕ, συνεπεία των μειώσεων των νόμων</w:t>
      </w:r>
      <w:r w:rsidRPr="0070057B">
        <w:rPr>
          <w:rFonts w:ascii="Times New Roman" w:eastAsia="Times New Roman" w:hAnsi="Times New Roman" w:cs="Times New Roman"/>
          <w:color w:val="000000"/>
          <w:szCs w:val="24"/>
        </w:rPr>
        <w:t>  </w:t>
      </w:r>
      <w:r w:rsidRPr="0070057B">
        <w:rPr>
          <w:rFonts w:ascii="Times New Roman" w:eastAsia="Times New Roman" w:hAnsi="Times New Roman" w:cs="Times New Roman"/>
          <w:color w:val="000000"/>
          <w:szCs w:val="24"/>
          <w:lang w:val="el-GR"/>
        </w:rPr>
        <w:t>4051/12 και 4093/12.</w:t>
      </w:r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Με </w:t>
      </w:r>
      <w:proofErr w:type="spellStart"/>
      <w:r w:rsidRPr="0070057B">
        <w:rPr>
          <w:rFonts w:ascii="Times New Roman" w:eastAsia="Times New Roman" w:hAnsi="Times New Roman" w:cs="Times New Roman"/>
          <w:color w:val="000000"/>
          <w:szCs w:val="24"/>
        </w:rPr>
        <w:t>εκτίμηση</w:t>
      </w:r>
      <w:proofErr w:type="spellEnd"/>
    </w:p>
    <w:p w:rsidR="0070057B" w:rsidRPr="0070057B" w:rsidRDefault="0070057B" w:rsidP="0070057B">
      <w:pPr>
        <w:spacing w:after="0" w:line="27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70057B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Ο/η α</w:t>
      </w:r>
      <w:proofErr w:type="spellStart"/>
      <w:r w:rsidRPr="0070057B">
        <w:rPr>
          <w:rFonts w:ascii="Times New Roman" w:eastAsia="Times New Roman" w:hAnsi="Times New Roman" w:cs="Times New Roman"/>
          <w:color w:val="000000"/>
          <w:szCs w:val="24"/>
        </w:rPr>
        <w:t>ιτών</w:t>
      </w:r>
      <w:proofErr w:type="spellEnd"/>
      <w:r w:rsidRPr="0070057B">
        <w:rPr>
          <w:rFonts w:ascii="Times New Roman" w:eastAsia="Times New Roman" w:hAnsi="Times New Roman" w:cs="Times New Roman"/>
          <w:color w:val="000000"/>
          <w:szCs w:val="24"/>
        </w:rPr>
        <w:t>/</w:t>
      </w:r>
      <w:proofErr w:type="spellStart"/>
      <w:r w:rsidRPr="0070057B">
        <w:rPr>
          <w:rFonts w:ascii="Times New Roman" w:eastAsia="Times New Roman" w:hAnsi="Times New Roman" w:cs="Times New Roman"/>
          <w:color w:val="000000"/>
          <w:szCs w:val="24"/>
        </w:rPr>
        <w:t>ουσ</w:t>
      </w:r>
      <w:proofErr w:type="spellEnd"/>
      <w:r w:rsidRPr="0070057B">
        <w:rPr>
          <w:rFonts w:ascii="Times New Roman" w:eastAsia="Times New Roman" w:hAnsi="Times New Roman" w:cs="Times New Roman"/>
          <w:color w:val="000000"/>
          <w:szCs w:val="24"/>
        </w:rPr>
        <w:t>α</w:t>
      </w:r>
    </w:p>
    <w:p w:rsidR="00F06013" w:rsidRPr="0070057B" w:rsidRDefault="00F06013">
      <w:pPr>
        <w:rPr>
          <w:szCs w:val="24"/>
        </w:rPr>
      </w:pPr>
    </w:p>
    <w:sectPr w:rsidR="00F06013" w:rsidRPr="00700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7B"/>
    <w:rsid w:val="0070057B"/>
    <w:rsid w:val="00BE1E41"/>
    <w:rsid w:val="00F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70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70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1</cp:revision>
  <dcterms:created xsi:type="dcterms:W3CDTF">2020-03-24T13:21:00Z</dcterms:created>
  <dcterms:modified xsi:type="dcterms:W3CDTF">2020-03-24T13:26:00Z</dcterms:modified>
</cp:coreProperties>
</file>